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19" w:rsidRPr="001C3719" w:rsidRDefault="001C3719" w:rsidP="001C3719">
      <w:pPr>
        <w:pStyle w:val="Heading1"/>
        <w:jc w:val="center"/>
        <w:rPr>
          <w:b/>
          <w:color w:val="44546A" w:themeColor="text2"/>
        </w:rPr>
      </w:pPr>
      <w:r w:rsidRPr="001C3719">
        <w:rPr>
          <w:b/>
          <w:color w:val="252525"/>
          <w:sz w:val="36"/>
        </w:rPr>
        <w:t>Dissemination event- Report</w:t>
      </w:r>
    </w:p>
    <w:p w:rsidR="001C3719" w:rsidRDefault="001C3719" w:rsidP="001C3719">
      <w:pPr>
        <w:jc w:val="left"/>
        <w:rPr>
          <w:rFonts w:ascii="Cambria" w:hAnsi="Cambria" w:cs="Calibri"/>
          <w:b/>
          <w:sz w:val="28"/>
          <w:szCs w:val="28"/>
        </w:rPr>
      </w:pPr>
    </w:p>
    <w:p w:rsidR="001C3719" w:rsidRDefault="001C3719" w:rsidP="001C3719">
      <w:pPr>
        <w:jc w:val="left"/>
        <w:rPr>
          <w:rFonts w:ascii="Cambria" w:hAnsi="Cambria" w:cs="Calibri"/>
          <w:b/>
          <w:sz w:val="28"/>
          <w:szCs w:val="28"/>
        </w:rPr>
      </w:pPr>
      <w:bookmarkStart w:id="0" w:name="_GoBack"/>
      <w:bookmarkEnd w:id="0"/>
    </w:p>
    <w:p w:rsidR="001C3719" w:rsidRDefault="001C3719" w:rsidP="001C3719">
      <w:pPr>
        <w:jc w:val="left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 xml:space="preserve">Organising institution: </w:t>
      </w:r>
      <w:r w:rsidR="00F94948" w:rsidRPr="00F94948">
        <w:rPr>
          <w:rFonts w:ascii="Cambria" w:hAnsi="Cambria" w:cs="Calibri"/>
          <w:szCs w:val="24"/>
          <w:highlight w:val="yellow"/>
        </w:rPr>
        <w:t xml:space="preserve">digN€st  </w:t>
      </w:r>
      <w:r w:rsidRPr="00F94948">
        <w:rPr>
          <w:rFonts w:ascii="Cambria" w:hAnsi="Cambria" w:cs="Calibri"/>
          <w:szCs w:val="24"/>
          <w:highlight w:val="yellow"/>
        </w:rPr>
        <w:t>institution</w:t>
      </w:r>
      <w:r w:rsidRPr="00AE260E">
        <w:rPr>
          <w:rFonts w:ascii="Cambria" w:hAnsi="Cambria" w:cs="Calibri"/>
          <w:szCs w:val="24"/>
          <w:highlight w:val="yellow"/>
        </w:rPr>
        <w:t xml:space="preserve">(s) participating </w:t>
      </w:r>
      <w:r>
        <w:rPr>
          <w:rFonts w:ascii="Cambria" w:hAnsi="Cambria" w:cs="Calibri"/>
          <w:szCs w:val="24"/>
          <w:highlight w:val="yellow"/>
        </w:rPr>
        <w:t>in the</w:t>
      </w:r>
      <w:r w:rsidRPr="00AE260E">
        <w:rPr>
          <w:rFonts w:ascii="Cambria" w:hAnsi="Cambria" w:cs="Calibri"/>
          <w:szCs w:val="24"/>
          <w:highlight w:val="yellow"/>
        </w:rPr>
        <w:t xml:space="preserve"> event</w:t>
      </w:r>
      <w:r>
        <w:rPr>
          <w:rFonts w:ascii="Cambria" w:hAnsi="Cambria" w:cs="Calibri"/>
          <w:b/>
          <w:sz w:val="28"/>
          <w:szCs w:val="28"/>
        </w:rPr>
        <w:t xml:space="preserve"> </w:t>
      </w:r>
    </w:p>
    <w:p w:rsidR="001C3719" w:rsidRDefault="001C3719" w:rsidP="001C3719">
      <w:pPr>
        <w:jc w:val="left"/>
        <w:rPr>
          <w:rFonts w:ascii="Cambria" w:hAnsi="Cambria" w:cs="Calibri"/>
          <w:b/>
          <w:sz w:val="28"/>
          <w:szCs w:val="28"/>
        </w:rPr>
      </w:pPr>
    </w:p>
    <w:p w:rsidR="001C3719" w:rsidRDefault="001C3719" w:rsidP="001C3719">
      <w:pPr>
        <w:jc w:val="left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 xml:space="preserve">Venue: </w:t>
      </w:r>
      <w:r w:rsidRPr="00AE260E">
        <w:rPr>
          <w:rFonts w:ascii="Cambria" w:hAnsi="Cambria" w:cs="Calibri"/>
          <w:szCs w:val="24"/>
          <w:highlight w:val="yellow"/>
        </w:rPr>
        <w:t>Venue</w:t>
      </w:r>
      <w:r>
        <w:rPr>
          <w:rFonts w:ascii="Cambria" w:hAnsi="Cambria" w:cs="Calibri"/>
          <w:szCs w:val="24"/>
        </w:rPr>
        <w:t xml:space="preserve"> </w:t>
      </w:r>
    </w:p>
    <w:p w:rsidR="001C3719" w:rsidRDefault="001C3719" w:rsidP="001C3719">
      <w:pPr>
        <w:jc w:val="left"/>
        <w:rPr>
          <w:rFonts w:ascii="Cambria" w:hAnsi="Cambria" w:cs="Calibri"/>
          <w:b/>
          <w:sz w:val="28"/>
          <w:szCs w:val="28"/>
        </w:rPr>
      </w:pPr>
    </w:p>
    <w:p w:rsidR="001C3719" w:rsidRDefault="001C3719" w:rsidP="001C3719">
      <w:pPr>
        <w:jc w:val="left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 xml:space="preserve">Date: </w:t>
      </w:r>
      <w:r w:rsidRPr="00AE260E">
        <w:rPr>
          <w:rFonts w:ascii="Cambria" w:hAnsi="Cambria" w:cs="Calibri"/>
          <w:szCs w:val="24"/>
          <w:highlight w:val="yellow"/>
        </w:rPr>
        <w:t>date</w:t>
      </w:r>
    </w:p>
    <w:p w:rsidR="001C3719" w:rsidRDefault="001C3719" w:rsidP="001C3719">
      <w:pPr>
        <w:jc w:val="left"/>
        <w:rPr>
          <w:rFonts w:ascii="Cambria" w:hAnsi="Cambria" w:cs="Calibri"/>
          <w:b/>
          <w:sz w:val="28"/>
          <w:szCs w:val="28"/>
        </w:rPr>
      </w:pPr>
    </w:p>
    <w:p w:rsidR="001C3719" w:rsidRDefault="001C3719" w:rsidP="001C3719">
      <w:pPr>
        <w:jc w:val="left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>Description.</w:t>
      </w:r>
    </w:p>
    <w:p w:rsidR="001C3719" w:rsidRDefault="001C3719" w:rsidP="001C3719">
      <w:pPr>
        <w:jc w:val="left"/>
        <w:rPr>
          <w:rFonts w:ascii="Cambria" w:hAnsi="Cambria" w:cs="Calibri"/>
          <w:b/>
          <w:sz w:val="28"/>
          <w:szCs w:val="28"/>
        </w:rPr>
      </w:pPr>
    </w:p>
    <w:p w:rsidR="001C3719" w:rsidRDefault="001C3719" w:rsidP="001C3719">
      <w:pPr>
        <w:jc w:val="left"/>
        <w:rPr>
          <w:rFonts w:ascii="Cambria" w:hAnsi="Cambria" w:cs="Calibri"/>
          <w:szCs w:val="24"/>
        </w:rPr>
      </w:pPr>
      <w:r w:rsidRPr="00AE260E">
        <w:rPr>
          <w:rFonts w:ascii="Cambria" w:hAnsi="Cambria" w:cs="Calibri"/>
          <w:szCs w:val="24"/>
          <w:highlight w:val="yellow"/>
        </w:rPr>
        <w:t>Please describe event, with agenda and minutes if available.</w:t>
      </w:r>
    </w:p>
    <w:p w:rsidR="001C3719" w:rsidRPr="00AE260E" w:rsidRDefault="001C3719" w:rsidP="001C3719">
      <w:pPr>
        <w:jc w:val="left"/>
        <w:rPr>
          <w:rFonts w:ascii="Cambria" w:hAnsi="Cambria" w:cs="Calibri"/>
          <w:szCs w:val="24"/>
        </w:rPr>
      </w:pPr>
      <w:r w:rsidRPr="00AE260E">
        <w:rPr>
          <w:rFonts w:ascii="Cambria" w:hAnsi="Cambria" w:cs="Calibri"/>
          <w:szCs w:val="24"/>
          <w:highlight w:val="yellow"/>
        </w:rPr>
        <w:t>Describe the audience and key messages sent</w:t>
      </w:r>
      <w:r>
        <w:rPr>
          <w:rFonts w:ascii="Cambria" w:hAnsi="Cambria" w:cs="Calibri"/>
          <w:szCs w:val="24"/>
        </w:rPr>
        <w:t>.</w:t>
      </w:r>
    </w:p>
    <w:p w:rsidR="001C3719" w:rsidRDefault="001C3719" w:rsidP="001C3719">
      <w:pPr>
        <w:jc w:val="left"/>
        <w:rPr>
          <w:rFonts w:ascii="Cambria" w:hAnsi="Cambria" w:cs="Calibri"/>
          <w:b/>
          <w:sz w:val="28"/>
          <w:szCs w:val="28"/>
        </w:rPr>
      </w:pPr>
    </w:p>
    <w:p w:rsidR="001C3719" w:rsidRDefault="001C3719" w:rsidP="001C3719">
      <w:pPr>
        <w:jc w:val="left"/>
        <w:rPr>
          <w:rFonts w:ascii="Cambria" w:hAnsi="Cambria" w:cs="Calibri"/>
          <w:b/>
          <w:sz w:val="28"/>
          <w:szCs w:val="28"/>
        </w:rPr>
      </w:pPr>
    </w:p>
    <w:p w:rsidR="001C3719" w:rsidRDefault="001C3719" w:rsidP="001C3719">
      <w:pPr>
        <w:jc w:val="left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>Photos.</w:t>
      </w:r>
    </w:p>
    <w:p w:rsidR="001C3719" w:rsidRDefault="001C3719" w:rsidP="001C3719">
      <w:pPr>
        <w:jc w:val="left"/>
        <w:rPr>
          <w:rFonts w:ascii="Cambria" w:hAnsi="Cambria" w:cs="Calibri"/>
          <w:b/>
          <w:sz w:val="28"/>
          <w:szCs w:val="28"/>
        </w:rPr>
      </w:pPr>
    </w:p>
    <w:p w:rsidR="001C3719" w:rsidRPr="00AE260E" w:rsidRDefault="001C3719" w:rsidP="001C3719">
      <w:pPr>
        <w:jc w:val="left"/>
        <w:rPr>
          <w:rFonts w:ascii="Cambria" w:hAnsi="Cambria" w:cs="Calibri"/>
          <w:szCs w:val="24"/>
        </w:rPr>
      </w:pPr>
      <w:r w:rsidRPr="00AE260E">
        <w:rPr>
          <w:rFonts w:ascii="Cambria" w:hAnsi="Cambria" w:cs="Calibri"/>
          <w:szCs w:val="24"/>
          <w:highlight w:val="yellow"/>
        </w:rPr>
        <w:t>Please, provide photos from the event.</w:t>
      </w:r>
    </w:p>
    <w:p w:rsidR="001C3719" w:rsidRDefault="001C3719" w:rsidP="001C3719">
      <w:pPr>
        <w:jc w:val="left"/>
        <w:rPr>
          <w:rFonts w:ascii="Cambria" w:hAnsi="Cambria" w:cs="Calibri"/>
          <w:b/>
          <w:sz w:val="28"/>
          <w:szCs w:val="28"/>
        </w:rPr>
      </w:pPr>
    </w:p>
    <w:p w:rsidR="001C3719" w:rsidRDefault="001C3719" w:rsidP="001C3719">
      <w:pPr>
        <w:jc w:val="left"/>
        <w:rPr>
          <w:rFonts w:ascii="Cambria" w:hAnsi="Cambria" w:cs="Calibri"/>
          <w:b/>
          <w:sz w:val="28"/>
          <w:szCs w:val="28"/>
        </w:rPr>
      </w:pPr>
    </w:p>
    <w:p w:rsidR="001C3719" w:rsidRDefault="001C3719" w:rsidP="001C3719">
      <w:pPr>
        <w:jc w:val="left"/>
        <w:rPr>
          <w:rFonts w:ascii="Cambria" w:hAnsi="Cambria" w:cs="Calibri"/>
          <w:b/>
          <w:sz w:val="28"/>
          <w:szCs w:val="28"/>
        </w:rPr>
      </w:pPr>
    </w:p>
    <w:p w:rsidR="001C3719" w:rsidRPr="00AE260E" w:rsidRDefault="001C3719" w:rsidP="001C3719">
      <w:pPr>
        <w:jc w:val="left"/>
        <w:rPr>
          <w:rFonts w:ascii="Cambria" w:hAnsi="Cambria" w:cs="Calibri"/>
          <w:szCs w:val="24"/>
        </w:rPr>
      </w:pPr>
      <w:r>
        <w:rPr>
          <w:rFonts w:ascii="Cambria" w:hAnsi="Cambria" w:cs="Calibri"/>
          <w:b/>
          <w:sz w:val="28"/>
          <w:szCs w:val="28"/>
        </w:rPr>
        <w:t xml:space="preserve">Report prepared by: </w:t>
      </w:r>
      <w:r w:rsidRPr="00AE260E">
        <w:rPr>
          <w:rFonts w:ascii="Cambria" w:hAnsi="Cambria" w:cs="Calibri"/>
          <w:szCs w:val="24"/>
          <w:highlight w:val="yellow"/>
        </w:rPr>
        <w:t>Report author</w:t>
      </w:r>
    </w:p>
    <w:p w:rsidR="00EF1BB5" w:rsidRPr="00EF1BB5" w:rsidRDefault="00EF1BB5" w:rsidP="00EF1BB5"/>
    <w:sectPr w:rsidR="00EF1BB5" w:rsidRPr="00EF1BB5" w:rsidSect="00F94948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47" w:rsidRDefault="008E4247" w:rsidP="00497F31">
      <w:r>
        <w:separator/>
      </w:r>
    </w:p>
  </w:endnote>
  <w:endnote w:type="continuationSeparator" w:id="0">
    <w:p w:rsidR="008E4247" w:rsidRDefault="008E4247" w:rsidP="0049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6EB59F" wp14:editId="653A7066">
              <wp:simplePos x="0" y="0"/>
              <wp:positionH relativeFrom="margin">
                <wp:align>right</wp:align>
              </wp:positionH>
              <wp:positionV relativeFrom="paragraph">
                <wp:posOffset>43815</wp:posOffset>
              </wp:positionV>
              <wp:extent cx="2819400" cy="9296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8C1" w:rsidRDefault="00497F31" w:rsidP="00CA08C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C54681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PROJECT COORDINATOR: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University of Donja Gorica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| Donja Gorica, 81 000 Podgorica, Montenegro</w:t>
                          </w:r>
                        </w:p>
                        <w:p w:rsidR="00497F31" w:rsidRPr="00C54681" w:rsidRDefault="00497F31" w:rsidP="00CA08C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hyperlink r:id="rId1" w:history="1">
                            <w:r w:rsidRPr="000B5DDE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http://www.udg.edu.me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/    |  </w:t>
                          </w:r>
                          <w:hyperlink r:id="rId2" w:history="1">
                            <w:r w:rsidRPr="000B5DDE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udg@udg.edu.me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Tel:+382(0)20 410 777     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| Fax:+382(0)20 410 766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C54681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PROJECT WEBSITE: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Pr="005E5035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www.dignest.me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EB5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0.8pt;margin-top:3.45pt;width:222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ee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" stroked="f">
              <v:textbox>
                <w:txbxContent>
                  <w:p w:rsidR="00CA08C1" w:rsidRDefault="00497F31" w:rsidP="00CA08C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r w:rsidRPr="00C54681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PROJECT COORDINATOR: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University of Donja Gorica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| Donja Gorica, 81 000 Podgorica, Montenegro</w:t>
                    </w:r>
                  </w:p>
                  <w:p w:rsidR="00497F31" w:rsidRPr="00C54681" w:rsidRDefault="00497F31" w:rsidP="00CA08C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hyperlink r:id="rId4" w:history="1">
                      <w:r w:rsidRPr="000B5DDE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http://www.udg.edu.me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/    |  </w:t>
                    </w:r>
                    <w:hyperlink r:id="rId5" w:history="1">
                      <w:r w:rsidRPr="000B5DDE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udg@udg.edu.me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Tel:+382(0)20 410 777     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| Fax:+382(0)20 410 766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r w:rsidRPr="00C54681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PROJECT WEBSITE: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hyperlink r:id="rId6" w:history="1">
                      <w:r w:rsidRPr="005E5035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www.dignest.me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A18310" wp14:editId="592DA666">
              <wp:simplePos x="0" y="0"/>
              <wp:positionH relativeFrom="column">
                <wp:posOffset>-147320</wp:posOffset>
              </wp:positionH>
              <wp:positionV relativeFrom="paragraph">
                <wp:posOffset>45085</wp:posOffset>
              </wp:positionV>
              <wp:extent cx="3327400" cy="914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7F31" w:rsidRDefault="00497F31" w:rsidP="00497F31">
                          <w:pPr>
                            <w:spacing w:after="40"/>
                            <w:jc w:val="left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eastAsia="sl-SI"/>
                            </w:rPr>
                          </w:pP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European Commission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>Erasmus+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 Project: 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br/>
                          </w:r>
                          <w:r w:rsidRPr="00B84EFD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eastAsia="sl-SI"/>
                            </w:rPr>
                            <w:t>619099-EPP-1-2020-1-ME-EPPKA2-CBHE-JP</w:t>
                          </w:r>
                        </w:p>
                        <w:p w:rsidR="00497F31" w:rsidRPr="00A022D0" w:rsidRDefault="00497F31" w:rsidP="00497F31">
                          <w:pPr>
                            <w:spacing w:after="40"/>
                            <w:jc w:val="left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This project has been funded with support from the European Commission. 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br/>
                            <w:t>This publication [communication] reflects the views only of the author, and the Commission cannot be held responsible for any use which may be made of the information contained therein.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18310" id="Text Box 4" o:spid="_x0000_s1027" type="#_x0000_t202" style="position:absolute;left:0;text-align:left;margin-left:-11.6pt;margin-top:3.55pt;width:262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" filled="f" stroked="f">
              <v:textbox>
                <w:txbxContent>
                  <w:p w:rsidR="00497F31" w:rsidRDefault="00497F31" w:rsidP="00497F31">
                    <w:pPr>
                      <w:spacing w:after="40"/>
                      <w:jc w:val="left"/>
                      <w:rPr>
                        <w:rFonts w:ascii="Calibri" w:hAnsi="Calibri" w:cs="Calibri"/>
                        <w:b/>
                        <w:sz w:val="16"/>
                        <w:szCs w:val="16"/>
                        <w:lang w:eastAsia="sl-SI"/>
                      </w:rPr>
                    </w:pP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European Commission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>Erasmus+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 Project: 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br/>
                    </w:r>
                    <w:r w:rsidRPr="00B84EFD">
                      <w:rPr>
                        <w:rFonts w:ascii="Calibri" w:hAnsi="Calibri" w:cs="Calibri"/>
                        <w:b/>
                        <w:sz w:val="16"/>
                        <w:szCs w:val="16"/>
                        <w:lang w:eastAsia="sl-SI"/>
                      </w:rPr>
                      <w:t>619099-EPP-1-2020-1-ME-EPPKA2-CBHE-JP</w:t>
                    </w:r>
                  </w:p>
                  <w:p w:rsidR="00497F31" w:rsidRPr="00A022D0" w:rsidRDefault="00497F31" w:rsidP="00497F31">
                    <w:pPr>
                      <w:spacing w:after="40"/>
                      <w:jc w:val="left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This project has been funded with support from the European Commission. 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br/>
                      <w:t>This publication [communication] reflects the views only of the author, and the Commission cannot be held responsible for any use which may be made of the information contained therein.</w:t>
                    </w:r>
                  </w:p>
                </w:txbxContent>
              </v:textbox>
            </v:shape>
          </w:pict>
        </mc:Fallback>
      </mc:AlternateContent>
    </w:r>
  </w:p>
  <w:p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  <w:p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  <w:p w:rsidR="00497F31" w:rsidRPr="0068457E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47" w:rsidRDefault="008E4247" w:rsidP="00497F31">
      <w:r>
        <w:separator/>
      </w:r>
    </w:p>
  </w:footnote>
  <w:footnote w:type="continuationSeparator" w:id="0">
    <w:p w:rsidR="008E4247" w:rsidRDefault="008E4247" w:rsidP="0049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31" w:rsidRDefault="00497F3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7620</wp:posOffset>
          </wp:positionV>
          <wp:extent cx="7785847" cy="1470660"/>
          <wp:effectExtent l="0" t="0" r="571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1231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361" cy="1484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7F31" w:rsidRDefault="00497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B5" w:rsidRDefault="00EF1BB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2584EC3" wp14:editId="10D23F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85847" cy="1470660"/>
          <wp:effectExtent l="0" t="0" r="571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1231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847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31"/>
    <w:rsid w:val="001C3719"/>
    <w:rsid w:val="00482551"/>
    <w:rsid w:val="00497F31"/>
    <w:rsid w:val="008E4247"/>
    <w:rsid w:val="00A71E13"/>
    <w:rsid w:val="00CA08C1"/>
    <w:rsid w:val="00EF1BB5"/>
    <w:rsid w:val="00F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0ED8F"/>
  <w15:chartTrackingRefBased/>
  <w15:docId w15:val="{72BB0860-6687-4D67-8EAA-B6F0EEE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31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B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F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F31"/>
  </w:style>
  <w:style w:type="paragraph" w:styleId="Footer">
    <w:name w:val="footer"/>
    <w:basedOn w:val="Normal"/>
    <w:link w:val="FooterChar"/>
    <w:uiPriority w:val="99"/>
    <w:unhideWhenUsed/>
    <w:rsid w:val="00497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F31"/>
  </w:style>
  <w:style w:type="character" w:styleId="Hyperlink">
    <w:name w:val="Hyperlink"/>
    <w:uiPriority w:val="99"/>
    <w:unhideWhenUsed/>
    <w:rsid w:val="00497F3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97F31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Strong">
    <w:name w:val="Strong"/>
    <w:uiPriority w:val="22"/>
    <w:qFormat/>
    <w:rsid w:val="00497F3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1B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F1BB5"/>
    <w:pPr>
      <w:spacing w:line="259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1BB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nest.me" TargetMode="External"/><Relationship Id="rId2" Type="http://schemas.openxmlformats.org/officeDocument/2006/relationships/hyperlink" Target="mailto:udg@udg.edu.me" TargetMode="External"/><Relationship Id="rId1" Type="http://schemas.openxmlformats.org/officeDocument/2006/relationships/hyperlink" Target="http://www.udg.edu.me" TargetMode="External"/><Relationship Id="rId6" Type="http://schemas.openxmlformats.org/officeDocument/2006/relationships/hyperlink" Target="http://www.dignest.me" TargetMode="External"/><Relationship Id="rId5" Type="http://schemas.openxmlformats.org/officeDocument/2006/relationships/hyperlink" Target="mailto:udg@udg.edu.me" TargetMode="External"/><Relationship Id="rId4" Type="http://schemas.openxmlformats.org/officeDocument/2006/relationships/hyperlink" Target="http://www.udg.edu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312DA-B4E4-4102-B80C-5FACC7A1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2021-02-28T23:46:00Z</dcterms:created>
  <dcterms:modified xsi:type="dcterms:W3CDTF">2021-02-28T23:46:00Z</dcterms:modified>
</cp:coreProperties>
</file>